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26FA" w:rsidP="1C83506D" w:rsidRDefault="416E23B2" w14:paraId="42F35FA7" w14:textId="1A80BC54">
      <w:pPr>
        <w:spacing w:before="240" w:after="240"/>
        <w:rPr>
          <w:color w:val="333333"/>
          <w:lang w:val="nl-NL"/>
        </w:rPr>
      </w:pPr>
      <w:r w:rsidRPr="25967C59" w:rsidR="697CEE63">
        <w:rPr>
          <w:lang w:val="nl-NL"/>
        </w:rPr>
        <w:t>PERSBERICHT</w:t>
      </w:r>
      <w:r w:rsidRPr="25967C59" w:rsidR="28437873">
        <w:rPr>
          <w:lang w:val="nl-NL"/>
        </w:rPr>
        <w:t xml:space="preserve"> | </w:t>
      </w:r>
      <w:r w:rsidRPr="25967C59" w:rsidR="7B5B9138">
        <w:rPr>
          <w:lang w:val="nl-NL"/>
        </w:rPr>
        <w:t xml:space="preserve">31 </w:t>
      </w:r>
      <w:r w:rsidRPr="25967C59" w:rsidR="39708B66">
        <w:rPr>
          <w:lang w:val="nl-NL"/>
        </w:rPr>
        <w:t>juli</w:t>
      </w:r>
      <w:r w:rsidRPr="25967C59" w:rsidR="7B5B9138">
        <w:rPr>
          <w:lang w:val="nl-NL"/>
        </w:rPr>
        <w:t xml:space="preserve"> 2025</w:t>
      </w:r>
      <w:r>
        <w:br/>
      </w:r>
      <w:r w:rsidRPr="25967C59" w:rsidR="21D4A892">
        <w:rPr>
          <w:b w:val="1"/>
          <w:bCs w:val="1"/>
          <w:color w:val="333333"/>
          <w:lang w:val="nl-NL"/>
        </w:rPr>
        <w:t xml:space="preserve">Meer dan </w:t>
      </w:r>
      <w:r w:rsidRPr="25967C59" w:rsidR="0587639A">
        <w:rPr>
          <w:b w:val="1"/>
          <w:bCs w:val="1"/>
          <w:color w:val="333333"/>
          <w:lang w:val="nl-NL"/>
        </w:rPr>
        <w:t>6</w:t>
      </w:r>
      <w:r w:rsidRPr="25967C59" w:rsidR="21D4A892">
        <w:rPr>
          <w:b w:val="1"/>
          <w:bCs w:val="1"/>
          <w:color w:val="333333"/>
          <w:lang w:val="nl-NL"/>
        </w:rPr>
        <w:t>00</w:t>
      </w:r>
      <w:r w:rsidRPr="25967C59" w:rsidR="21D4A892">
        <w:rPr>
          <w:b w:val="1"/>
          <w:bCs w:val="1"/>
          <w:color w:val="333333"/>
          <w:lang w:val="nl-NL"/>
        </w:rPr>
        <w:t xml:space="preserve"> kunstwerken verzameld tijdens Portretten Parade in het Frans Hals </w:t>
      </w:r>
      <w:r w:rsidRPr="25967C59" w:rsidR="21D4A892">
        <w:rPr>
          <w:b w:val="1"/>
          <w:bCs w:val="1"/>
          <w:color w:val="333333"/>
          <w:lang w:val="nl-NL"/>
        </w:rPr>
        <w:t>Museum</w:t>
      </w:r>
      <w:r>
        <w:br/>
      </w:r>
      <w:r w:rsidRPr="25967C59" w:rsidR="21D4A892">
        <w:rPr>
          <w:color w:val="333333"/>
          <w:lang w:val="nl-NL"/>
        </w:rPr>
        <w:t xml:space="preserve">Onderdeel van tentoonstelling </w:t>
      </w:r>
      <w:r w:rsidRPr="25967C59" w:rsidR="21D4A892">
        <w:rPr>
          <w:i w:val="1"/>
          <w:iCs w:val="1"/>
          <w:color w:val="333333"/>
          <w:lang w:val="nl-NL"/>
        </w:rPr>
        <w:t>Gezichten van Noord-Holland</w:t>
      </w:r>
      <w:r w:rsidRPr="25967C59" w:rsidR="21D4A892">
        <w:rPr>
          <w:color w:val="333333"/>
          <w:lang w:val="nl-NL"/>
        </w:rPr>
        <w:t>, nog tot en met 17 augustus te zien</w:t>
      </w:r>
      <w:r w:rsidRPr="25967C59" w:rsidR="4A805181">
        <w:rPr>
          <w:color w:val="333333"/>
          <w:lang w:val="nl-NL"/>
        </w:rPr>
        <w:t xml:space="preserve"> in locatie </w:t>
      </w:r>
      <w:r w:rsidRPr="25967C59" w:rsidR="4A805181">
        <w:rPr>
          <w:color w:val="333333"/>
          <w:lang w:val="nl-NL"/>
        </w:rPr>
        <w:t>HAL</w:t>
      </w:r>
    </w:p>
    <w:p w:rsidR="007C26FA" w:rsidP="1C83506D" w:rsidRDefault="6F6CF6A3" w14:paraId="621105CE" w14:textId="38E1A13C">
      <w:pPr>
        <w:spacing w:before="240" w:after="240"/>
        <w:rPr>
          <w:b/>
          <w:bCs/>
          <w:lang w:val="nl-NL"/>
        </w:rPr>
      </w:pPr>
      <w:r w:rsidRPr="4807EBF6">
        <w:rPr>
          <w:b/>
          <w:bCs/>
          <w:lang w:val="nl-NL"/>
        </w:rPr>
        <w:t xml:space="preserve">Tijdens de Portretten Parade, onderdeel van de tentoonstelling </w:t>
      </w:r>
      <w:r w:rsidRPr="4807EBF6">
        <w:rPr>
          <w:b/>
          <w:bCs/>
          <w:i/>
          <w:iCs/>
          <w:lang w:val="nl-NL"/>
        </w:rPr>
        <w:t xml:space="preserve">Gezichten van Noord-Holland, </w:t>
      </w:r>
      <w:r w:rsidRPr="4807EBF6">
        <w:rPr>
          <w:b/>
          <w:bCs/>
          <w:lang w:val="nl-NL"/>
        </w:rPr>
        <w:t>hebben</w:t>
      </w:r>
      <w:r w:rsidR="004E2F34">
        <w:rPr>
          <w:b/>
          <w:bCs/>
          <w:lang w:val="nl-NL"/>
        </w:rPr>
        <w:t xml:space="preserve"> tot nu toe</w:t>
      </w:r>
      <w:r w:rsidRPr="4807EBF6">
        <w:rPr>
          <w:b/>
          <w:bCs/>
          <w:lang w:val="nl-NL"/>
        </w:rPr>
        <w:t xml:space="preserve"> meer dan 500 inwoners uit de</w:t>
      </w:r>
      <w:r w:rsidR="004E2F34">
        <w:rPr>
          <w:b/>
          <w:bCs/>
          <w:lang w:val="nl-NL"/>
        </w:rPr>
        <w:t xml:space="preserve"> hele</w:t>
      </w:r>
      <w:r w:rsidRPr="4807EBF6">
        <w:rPr>
          <w:b/>
          <w:bCs/>
          <w:lang w:val="nl-NL"/>
        </w:rPr>
        <w:t xml:space="preserve"> provincie</w:t>
      </w:r>
      <w:r w:rsidR="001F38AD">
        <w:rPr>
          <w:b/>
          <w:bCs/>
          <w:lang w:val="nl-NL"/>
        </w:rPr>
        <w:t xml:space="preserve"> hun </w:t>
      </w:r>
      <w:r w:rsidR="006117F0">
        <w:rPr>
          <w:b/>
          <w:bCs/>
          <w:lang w:val="nl-NL"/>
        </w:rPr>
        <w:t>portret</w:t>
      </w:r>
      <w:r w:rsidR="001F38AD">
        <w:rPr>
          <w:b/>
          <w:bCs/>
          <w:lang w:val="nl-NL"/>
        </w:rPr>
        <w:t xml:space="preserve"> een plek gegeven</w:t>
      </w:r>
      <w:r w:rsidRPr="4807EBF6" w:rsidDel="001F38AD">
        <w:rPr>
          <w:b/>
          <w:bCs/>
          <w:lang w:val="nl-NL"/>
        </w:rPr>
        <w:t xml:space="preserve"> </w:t>
      </w:r>
      <w:r w:rsidRPr="4807EBF6">
        <w:rPr>
          <w:b/>
          <w:bCs/>
          <w:lang w:val="nl-NL"/>
        </w:rPr>
        <w:t>i</w:t>
      </w:r>
      <w:r w:rsidRPr="4807EBF6" w:rsidR="4097ADF7">
        <w:rPr>
          <w:b/>
          <w:bCs/>
          <w:lang w:val="nl-NL"/>
        </w:rPr>
        <w:t xml:space="preserve">n </w:t>
      </w:r>
      <w:r w:rsidR="005F5527">
        <w:rPr>
          <w:b/>
          <w:bCs/>
          <w:lang w:val="nl-NL"/>
        </w:rPr>
        <w:t xml:space="preserve">locatie HAL van </w:t>
      </w:r>
      <w:r w:rsidRPr="4807EBF6" w:rsidR="4097ADF7">
        <w:rPr>
          <w:b/>
          <w:bCs/>
          <w:lang w:val="nl-NL"/>
        </w:rPr>
        <w:t xml:space="preserve">het </w:t>
      </w:r>
      <w:r w:rsidR="005F5527">
        <w:rPr>
          <w:b/>
          <w:bCs/>
          <w:lang w:val="nl-NL"/>
        </w:rPr>
        <w:t xml:space="preserve">Frans Hals </w:t>
      </w:r>
      <w:r w:rsidRPr="1C83506D" w:rsidR="005F5527">
        <w:rPr>
          <w:b/>
          <w:bCs/>
          <w:lang w:val="nl-NL"/>
        </w:rPr>
        <w:t>M</w:t>
      </w:r>
      <w:r w:rsidRPr="1C83506D" w:rsidR="4097ADF7">
        <w:rPr>
          <w:b/>
          <w:bCs/>
          <w:lang w:val="nl-NL"/>
        </w:rPr>
        <w:t>useum</w:t>
      </w:r>
      <w:r w:rsidRPr="1C83506D">
        <w:rPr>
          <w:b/>
          <w:bCs/>
          <w:lang w:val="nl-NL"/>
        </w:rPr>
        <w:t>.</w:t>
      </w:r>
      <w:r w:rsidRPr="4807EBF6">
        <w:rPr>
          <w:b/>
          <w:bCs/>
          <w:lang w:val="nl-NL"/>
        </w:rPr>
        <w:t xml:space="preserve"> Het participatieproject groeide sinds</w:t>
      </w:r>
      <w:r w:rsidR="001F38AD">
        <w:rPr>
          <w:b/>
          <w:bCs/>
          <w:lang w:val="nl-NL"/>
        </w:rPr>
        <w:t xml:space="preserve"> de opening van de tentoonstelling</w:t>
      </w:r>
      <w:r w:rsidRPr="4807EBF6">
        <w:rPr>
          <w:b/>
          <w:bCs/>
          <w:lang w:val="nl-NL"/>
        </w:rPr>
        <w:t xml:space="preserve"> </w:t>
      </w:r>
      <w:r w:rsidR="004E2F34">
        <w:rPr>
          <w:b/>
          <w:bCs/>
          <w:lang w:val="nl-NL"/>
        </w:rPr>
        <w:t xml:space="preserve">in </w:t>
      </w:r>
      <w:r w:rsidRPr="4807EBF6">
        <w:rPr>
          <w:b/>
          <w:bCs/>
          <w:lang w:val="nl-NL"/>
        </w:rPr>
        <w:t xml:space="preserve">april uit tot een levend kunstwerk vol persoonlijke verhalen en gezichten uit de hele provincie. </w:t>
      </w:r>
      <w:r w:rsidR="004E2F34">
        <w:rPr>
          <w:b/>
          <w:bCs/>
          <w:lang w:val="nl-NL"/>
        </w:rPr>
        <w:t>De tentoonstelling</w:t>
      </w:r>
      <w:r w:rsidR="005F5527">
        <w:rPr>
          <w:b/>
          <w:bCs/>
          <w:lang w:val="nl-NL"/>
        </w:rPr>
        <w:t xml:space="preserve"> en de portretten zijn nog tot en met </w:t>
      </w:r>
      <w:r w:rsidRPr="1C83506D" w:rsidR="005F5527">
        <w:rPr>
          <w:b/>
          <w:bCs/>
          <w:lang w:val="nl-NL"/>
        </w:rPr>
        <w:t>1</w:t>
      </w:r>
      <w:r w:rsidRPr="1C83506D">
        <w:rPr>
          <w:b/>
          <w:bCs/>
          <w:lang w:val="nl-NL"/>
        </w:rPr>
        <w:t>7</w:t>
      </w:r>
      <w:r w:rsidRPr="4807EBF6">
        <w:rPr>
          <w:b/>
          <w:bCs/>
          <w:lang w:val="nl-NL"/>
        </w:rPr>
        <w:t xml:space="preserve"> augustus </w:t>
      </w:r>
      <w:r w:rsidR="005F5527">
        <w:rPr>
          <w:b/>
          <w:bCs/>
          <w:lang w:val="nl-NL"/>
        </w:rPr>
        <w:t xml:space="preserve">te </w:t>
      </w:r>
      <w:r w:rsidRPr="1C83506D" w:rsidR="005F5527">
        <w:rPr>
          <w:b/>
          <w:bCs/>
          <w:lang w:val="nl-NL"/>
        </w:rPr>
        <w:t>zien</w:t>
      </w:r>
      <w:r w:rsidRPr="1C83506D">
        <w:rPr>
          <w:b/>
          <w:bCs/>
          <w:lang w:val="nl-NL"/>
        </w:rPr>
        <w:t>.</w:t>
      </w:r>
      <w:r w:rsidRPr="4807EBF6">
        <w:rPr>
          <w:b/>
          <w:bCs/>
          <w:lang w:val="nl-NL"/>
        </w:rPr>
        <w:t xml:space="preserve"> De komende weken </w:t>
      </w:r>
      <w:r w:rsidR="00226883">
        <w:rPr>
          <w:b/>
          <w:bCs/>
          <w:lang w:val="nl-NL"/>
        </w:rPr>
        <w:t xml:space="preserve">kan men </w:t>
      </w:r>
      <w:r w:rsidRPr="4807EBF6" w:rsidDel="00226883">
        <w:rPr>
          <w:b/>
          <w:bCs/>
          <w:lang w:val="nl-NL"/>
        </w:rPr>
        <w:t>d</w:t>
      </w:r>
      <w:r w:rsidRPr="4807EBF6" w:rsidDel="00226883" w:rsidR="51832AF3">
        <w:rPr>
          <w:b/>
          <w:bCs/>
          <w:lang w:val="nl-NL"/>
        </w:rPr>
        <w:t>e</w:t>
      </w:r>
      <w:r w:rsidRPr="4807EBF6" w:rsidR="51832AF3">
        <w:rPr>
          <w:b/>
          <w:bCs/>
          <w:lang w:val="nl-NL"/>
        </w:rPr>
        <w:t xml:space="preserve"> tentoonstelling</w:t>
      </w:r>
      <w:r w:rsidRPr="4807EBF6">
        <w:rPr>
          <w:b/>
          <w:bCs/>
          <w:lang w:val="nl-NL"/>
        </w:rPr>
        <w:t xml:space="preserve"> </w:t>
      </w:r>
      <w:r w:rsidR="00226883">
        <w:rPr>
          <w:b/>
          <w:bCs/>
          <w:lang w:val="nl-NL"/>
        </w:rPr>
        <w:t xml:space="preserve">dus </w:t>
      </w:r>
      <w:r w:rsidRPr="1C83506D" w:rsidR="00226883">
        <w:rPr>
          <w:b/>
          <w:bCs/>
          <w:lang w:val="nl-NL"/>
        </w:rPr>
        <w:t>nog</w:t>
      </w:r>
      <w:r w:rsidRPr="4807EBF6">
        <w:rPr>
          <w:b/>
          <w:bCs/>
          <w:lang w:val="nl-NL"/>
        </w:rPr>
        <w:t xml:space="preserve"> bezoeken </w:t>
      </w:r>
      <w:r w:rsidR="00B239B2">
        <w:rPr>
          <w:b/>
          <w:bCs/>
          <w:lang w:val="nl-NL"/>
        </w:rPr>
        <w:t>en</w:t>
      </w:r>
      <w:r w:rsidRPr="4807EBF6" w:rsidR="00B239B2">
        <w:rPr>
          <w:b/>
          <w:bCs/>
          <w:lang w:val="nl-NL"/>
        </w:rPr>
        <w:t xml:space="preserve"> </w:t>
      </w:r>
      <w:r w:rsidRPr="4807EBF6">
        <w:rPr>
          <w:b/>
          <w:bCs/>
          <w:lang w:val="nl-NL"/>
        </w:rPr>
        <w:t xml:space="preserve">zelf </w:t>
      </w:r>
      <w:r w:rsidR="00276156">
        <w:rPr>
          <w:b/>
          <w:bCs/>
          <w:lang w:val="nl-NL"/>
        </w:rPr>
        <w:t xml:space="preserve">een portret aan </w:t>
      </w:r>
      <w:r w:rsidRPr="1C83506D" w:rsidR="00276156">
        <w:rPr>
          <w:b/>
          <w:bCs/>
          <w:lang w:val="nl-NL"/>
        </w:rPr>
        <w:t>toevoegen</w:t>
      </w:r>
      <w:r w:rsidRPr="4807EBF6">
        <w:rPr>
          <w:b/>
          <w:bCs/>
          <w:lang w:val="nl-NL"/>
        </w:rPr>
        <w:t>.</w:t>
      </w:r>
    </w:p>
    <w:p w:rsidR="00F01185" w:rsidP="25967C59" w:rsidRDefault="00F01185" w14:paraId="0336394C" w14:textId="6568A808">
      <w:pPr>
        <w:spacing w:before="240" w:beforeAutospacing="off" w:after="240" w:afterAutospacing="off"/>
        <w:rPr>
          <w:b w:val="1"/>
          <w:bCs w:val="1"/>
          <w:lang w:val="nl-NL"/>
        </w:rPr>
      </w:pPr>
      <w:r w:rsidRPr="25967C59" w:rsidR="00F01185">
        <w:rPr>
          <w:b w:val="1"/>
          <w:bCs w:val="1"/>
          <w:lang w:val="nl-NL"/>
        </w:rPr>
        <w:t>Gezichten uit de hele provincie</w:t>
      </w:r>
      <w:r>
        <w:br/>
      </w:r>
      <w:r w:rsidRPr="25967C59" w:rsidR="58279BAD">
        <w:rPr>
          <w:lang w:val="nl-NL"/>
        </w:rPr>
        <w:t xml:space="preserve">Sinds de opening </w:t>
      </w:r>
      <w:r w:rsidRPr="25967C59" w:rsidR="58279BAD">
        <w:rPr>
          <w:lang w:val="nl-NL"/>
        </w:rPr>
        <w:t xml:space="preserve">in april zijn </w:t>
      </w:r>
      <w:r w:rsidRPr="25967C59" w:rsidR="3086B05B">
        <w:rPr>
          <w:lang w:val="nl-NL"/>
        </w:rPr>
        <w:t>er</w:t>
      </w:r>
      <w:r w:rsidRPr="25967C59" w:rsidR="58279BAD">
        <w:rPr>
          <w:lang w:val="nl-NL"/>
        </w:rPr>
        <w:t xml:space="preserve"> </w:t>
      </w:r>
      <w:r w:rsidRPr="25967C59" w:rsidR="4A3B52FF">
        <w:rPr>
          <w:lang w:val="nl-NL"/>
        </w:rPr>
        <w:t>6</w:t>
      </w:r>
      <w:r w:rsidRPr="25967C59" w:rsidR="58279BAD">
        <w:rPr>
          <w:lang w:val="nl-NL"/>
        </w:rPr>
        <w:t>0</w:t>
      </w:r>
      <w:r w:rsidRPr="25967C59" w:rsidR="55CF961A">
        <w:rPr>
          <w:lang w:val="nl-NL"/>
        </w:rPr>
        <w:t>7</w:t>
      </w:r>
      <w:r w:rsidRPr="25967C59" w:rsidR="58279BAD">
        <w:rPr>
          <w:lang w:val="nl-NL"/>
        </w:rPr>
        <w:t xml:space="preserve"> </w:t>
      </w:r>
      <w:r w:rsidRPr="25967C59" w:rsidR="007C26FA">
        <w:rPr>
          <w:lang w:val="nl-NL"/>
        </w:rPr>
        <w:t>kunstwerken</w:t>
      </w:r>
      <w:r w:rsidRPr="25967C59" w:rsidR="58279BAD">
        <w:rPr>
          <w:lang w:val="nl-NL"/>
        </w:rPr>
        <w:t xml:space="preserve"> toegevoegd aan de Portretten Parade. </w:t>
      </w:r>
      <w:r w:rsidRPr="25967C59" w:rsidR="7A1025A6">
        <w:rPr>
          <w:rFonts w:ascii="Aptos" w:hAnsi="Aptos" w:eastAsia="Aptos" w:cs="Aptos"/>
          <w:lang w:val="nl-NL"/>
        </w:rPr>
        <w:t xml:space="preserve"> De bijdragen variëren van kindertekeningen tot olieverfschilderijen en van handgemaakte collages tot digitale werken. </w:t>
      </w:r>
      <w:r w:rsidRPr="25967C59" w:rsidR="21A243B1">
        <w:rPr>
          <w:rFonts w:ascii="Aptos" w:hAnsi="Aptos" w:eastAsia="Aptos" w:cs="Aptos"/>
          <w:noProof w:val="0"/>
          <w:sz w:val="24"/>
          <w:szCs w:val="24"/>
          <w:lang w:val="nl-NL"/>
        </w:rPr>
        <w:t>De deelnemers komen uit alle hoeken van de provincie en vertegenwoordigen een brede variatie in leeftijd, achtergrond en stijl. Van 4-jarige kinderen tot 91-jarige deelnemers: iedereen kreeg de ruimte om een eigen gezicht aan Noord-Holland toe te voegen. Ook nieuwkomers die zich recent in de provincie hebben gevestigd, portretteerden zich als teken van verbondenheid met hun nieuwe omgeving. Deze uiteenlopende inzendingen vormen samen een veelzijdige afspiegeling van Noord-Holland.</w:t>
      </w:r>
      <w:r w:rsidRPr="25967C59" w:rsidR="6E4FD4B9">
        <w:rPr>
          <w:rFonts w:ascii="Aptos" w:hAnsi="Aptos" w:eastAsia="Aptos" w:cs="Aptos"/>
          <w:noProof w:val="0"/>
          <w:sz w:val="24"/>
          <w:szCs w:val="24"/>
          <w:lang w:val="nl-NL"/>
        </w:rPr>
        <w:t xml:space="preserve"> </w:t>
      </w:r>
    </w:p>
    <w:p w:rsidRPr="004164D1" w:rsidR="008A0615" w:rsidP="7E5D450F" w:rsidRDefault="00131710" w14:paraId="7A0ADA35" w14:textId="7B622393">
      <w:pPr>
        <w:spacing w:before="240" w:after="240"/>
        <w:rPr>
          <w:rFonts w:hint="eastAsia"/>
          <w:lang w:val="nl-NL"/>
        </w:rPr>
      </w:pPr>
      <w:r w:rsidRPr="1C83506D">
        <w:rPr>
          <w:b/>
          <w:bCs/>
          <w:lang w:val="nl-NL"/>
        </w:rPr>
        <w:t>Veelzijdig tijdsbeeld van Noord-Holland</w:t>
      </w:r>
      <w:r w:rsidRPr="1C83506D" w:rsidR="416E23B2">
        <w:rPr>
          <w:lang w:val="nl-NL"/>
        </w:rPr>
        <w:t xml:space="preserve"> </w:t>
      </w:r>
      <w:r w:rsidRPr="00B17602" w:rsidR="002368C5">
        <w:rPr>
          <w:rFonts w:hint="eastAsia"/>
          <w:lang w:val="nl-NL"/>
        </w:rPr>
        <w:br/>
      </w:r>
      <w:r w:rsidRPr="4807EBF6" w:rsidR="220D6B40">
        <w:rPr>
          <w:lang w:val="nl-NL"/>
        </w:rPr>
        <w:t xml:space="preserve">Waar musea traditioneel portretten van de elite uit de 16de en 17de eeuw tonen – zoals schutters, regenten en rijke burgers – richt </w:t>
      </w:r>
      <w:r w:rsidRPr="1C83506D" w:rsidR="220D6B40">
        <w:rPr>
          <w:i/>
          <w:iCs/>
          <w:lang w:val="nl-NL"/>
        </w:rPr>
        <w:t>Gezichten van Noord-Holland</w:t>
      </w:r>
      <w:r w:rsidRPr="4807EBF6" w:rsidR="220D6B40">
        <w:rPr>
          <w:lang w:val="nl-NL"/>
        </w:rPr>
        <w:t xml:space="preserve"> zich juist op de mensen van vandaag. In deze tentoonstelling staan hedendaagse inwoners van de provincie centraal. Hun gezichten en verhalen worden zichtbaar gemaakt: van boeren tot scholieren, van ondernemers tot activisten</w:t>
      </w:r>
      <w:r w:rsidR="00477CE2">
        <w:rPr>
          <w:lang w:val="nl-NL"/>
        </w:rPr>
        <w:t xml:space="preserve">. </w:t>
      </w:r>
      <w:r w:rsidRPr="1C83506D" w:rsidR="00477CE2">
        <w:rPr>
          <w:lang w:val="nl-NL"/>
        </w:rPr>
        <w:t>H</w:t>
      </w:r>
      <w:r w:rsidRPr="1C83506D" w:rsidR="220D6B40">
        <w:rPr>
          <w:lang w:val="nl-NL"/>
        </w:rPr>
        <w:t>et</w:t>
      </w:r>
      <w:r w:rsidRPr="4807EBF6" w:rsidR="220D6B40">
        <w:rPr>
          <w:lang w:val="nl-NL"/>
        </w:rPr>
        <w:t xml:space="preserve"> geheel vormt een veelzijdig, actueel tijdsbeeld van Noord-Holland anno nu.</w:t>
      </w:r>
    </w:p>
    <w:p w:rsidRPr="004164D1" w:rsidR="004164D1" w:rsidP="004164D1" w:rsidRDefault="004164D1" w14:paraId="003CC9C3" w14:textId="10168F13">
      <w:pPr>
        <w:spacing w:before="240" w:after="240"/>
        <w:rPr>
          <w:rFonts w:hint="eastAsia"/>
          <w:lang w:val="nl-NL"/>
        </w:rPr>
      </w:pPr>
      <w:r w:rsidRPr="72290E18">
        <w:rPr>
          <w:b/>
          <w:bCs/>
          <w:lang w:val="nl-NL"/>
        </w:rPr>
        <w:t>Meedoen aan de Portretten Parade</w:t>
      </w:r>
      <w:r w:rsidRPr="007C26FA">
        <w:rPr>
          <w:lang w:val="nl-NL"/>
        </w:rPr>
        <w:br/>
      </w:r>
      <w:r w:rsidRPr="72290E18">
        <w:rPr>
          <w:lang w:val="nl-NL"/>
        </w:rPr>
        <w:t xml:space="preserve">Wie nog een </w:t>
      </w:r>
      <w:r w:rsidRPr="72290E18" w:rsidR="00E52BAB">
        <w:rPr>
          <w:lang w:val="nl-NL"/>
        </w:rPr>
        <w:t>eigen kunstwerk</w:t>
      </w:r>
      <w:r w:rsidRPr="72290E18">
        <w:rPr>
          <w:lang w:val="nl-NL"/>
        </w:rPr>
        <w:t xml:space="preserve"> wil toevoegen aan de Portretten Parade, kan dit doen tot en met zondag 17 </w:t>
      </w:r>
      <w:r w:rsidRPr="686A19D4">
        <w:rPr>
          <w:lang w:val="nl-NL"/>
        </w:rPr>
        <w:t>augustus.</w:t>
      </w:r>
      <w:r w:rsidRPr="72290E18">
        <w:rPr>
          <w:lang w:val="nl-NL"/>
        </w:rPr>
        <w:t xml:space="preserve"> Portretten kunnen worden langsgebracht op</w:t>
      </w:r>
      <w:r w:rsidRPr="72290E18">
        <w:rPr>
          <w:b/>
          <w:bCs/>
          <w:lang w:val="nl-NL"/>
        </w:rPr>
        <w:t xml:space="preserve"> </w:t>
      </w:r>
      <w:r w:rsidRPr="72290E18">
        <w:rPr>
          <w:lang w:val="nl-NL"/>
        </w:rPr>
        <w:t>woensdag, zaterdag of zondag</w:t>
      </w:r>
      <w:r w:rsidRPr="72290E18" w:rsidR="3B09A777">
        <w:rPr>
          <w:lang w:val="nl-NL"/>
        </w:rPr>
        <w:t xml:space="preserve"> tussen 11</w:t>
      </w:r>
      <w:r w:rsidRPr="72290E18" w:rsidR="00B92B2A">
        <w:rPr>
          <w:lang w:val="nl-NL"/>
        </w:rPr>
        <w:t>.</w:t>
      </w:r>
      <w:r w:rsidRPr="72290E18" w:rsidR="3B09A777">
        <w:rPr>
          <w:lang w:val="nl-NL"/>
        </w:rPr>
        <w:t xml:space="preserve">00 </w:t>
      </w:r>
      <w:r w:rsidRPr="72290E18" w:rsidR="00B92B2A">
        <w:rPr>
          <w:lang w:val="nl-NL"/>
        </w:rPr>
        <w:t>en</w:t>
      </w:r>
      <w:r w:rsidRPr="72290E18" w:rsidR="3B09A777">
        <w:rPr>
          <w:lang w:val="nl-NL"/>
        </w:rPr>
        <w:t xml:space="preserve"> 17</w:t>
      </w:r>
      <w:r w:rsidRPr="72290E18" w:rsidR="00B92B2A">
        <w:rPr>
          <w:lang w:val="nl-NL"/>
        </w:rPr>
        <w:t>.</w:t>
      </w:r>
      <w:r w:rsidRPr="72290E18" w:rsidR="3B09A777">
        <w:rPr>
          <w:lang w:val="nl-NL"/>
        </w:rPr>
        <w:t>00</w:t>
      </w:r>
      <w:r w:rsidRPr="72290E18" w:rsidR="00B92B2A">
        <w:rPr>
          <w:lang w:val="nl-NL"/>
        </w:rPr>
        <w:t xml:space="preserve"> uur</w:t>
      </w:r>
      <w:r w:rsidRPr="72290E18">
        <w:rPr>
          <w:lang w:val="nl-NL"/>
        </w:rPr>
        <w:t>, waar</w:t>
      </w:r>
      <w:r w:rsidRPr="72290E18" w:rsidR="00E52BAB">
        <w:rPr>
          <w:lang w:val="nl-NL"/>
        </w:rPr>
        <w:t>bij</w:t>
      </w:r>
      <w:r w:rsidRPr="72290E18">
        <w:rPr>
          <w:lang w:val="nl-NL"/>
        </w:rPr>
        <w:t xml:space="preserve"> deelnemers het portret zelf kunnen </w:t>
      </w:r>
      <w:r w:rsidRPr="72290E18" w:rsidR="00E52BAB">
        <w:rPr>
          <w:lang w:val="nl-NL"/>
        </w:rPr>
        <w:t>op</w:t>
      </w:r>
      <w:r w:rsidRPr="72290E18">
        <w:rPr>
          <w:lang w:val="nl-NL"/>
        </w:rPr>
        <w:t>hangen in de tentoonstelling.</w:t>
      </w:r>
    </w:p>
    <w:p w:rsidRPr="00DC6C53" w:rsidR="4807EBF6" w:rsidP="4807EBF6" w:rsidRDefault="2F2DD378" w14:paraId="5A50CDBA" w14:textId="297273FC">
      <w:pPr>
        <w:spacing w:before="240" w:after="240"/>
        <w:rPr>
          <w:rFonts w:hint="eastAsia"/>
          <w:lang w:val="nl-NL"/>
        </w:rPr>
      </w:pPr>
      <w:r w:rsidRPr="1C83506D">
        <w:rPr>
          <w:b/>
          <w:bCs/>
          <w:lang w:val="nl-NL"/>
        </w:rPr>
        <w:t>Nog t</w:t>
      </w:r>
      <w:r w:rsidRPr="1C83506D" w:rsidR="568D59D0">
        <w:rPr>
          <w:b/>
          <w:bCs/>
          <w:lang w:val="nl-NL"/>
        </w:rPr>
        <w:t>ot en met</w:t>
      </w:r>
      <w:r w:rsidRPr="1C83506D">
        <w:rPr>
          <w:b/>
          <w:bCs/>
          <w:lang w:val="nl-NL"/>
        </w:rPr>
        <w:t xml:space="preserve"> 17 augustus te zien in Haarlem</w:t>
      </w:r>
      <w:r w:rsidRPr="007C26FA" w:rsidR="002368C5">
        <w:rPr>
          <w:rFonts w:hint="eastAsia"/>
          <w:lang w:val="nl-NL"/>
        </w:rPr>
        <w:br/>
      </w:r>
      <w:r w:rsidRPr="4807EBF6" w:rsidR="00DC6C53">
        <w:rPr>
          <w:lang w:val="nl-NL"/>
        </w:rPr>
        <w:t xml:space="preserve">De Portretten Parade maakt onderdeel uit van de tentoonstelling </w:t>
      </w:r>
      <w:r w:rsidRPr="4807EBF6" w:rsidR="00DC6C53">
        <w:rPr>
          <w:i/>
          <w:iCs/>
          <w:lang w:val="nl-NL"/>
        </w:rPr>
        <w:t>Gezichten van Noord-</w:t>
      </w:r>
      <w:r w:rsidRPr="4807EBF6" w:rsidR="00DC6C53">
        <w:rPr>
          <w:i/>
          <w:iCs/>
          <w:lang w:val="nl-NL"/>
        </w:rPr>
        <w:lastRenderedPageBreak/>
        <w:t>Holland</w:t>
      </w:r>
      <w:r w:rsidRPr="4807EBF6" w:rsidR="00DC6C53">
        <w:rPr>
          <w:lang w:val="nl-NL"/>
        </w:rPr>
        <w:t>, waarin het museum samen met het Amsterdam Museum en diverse partners nieuwe portretten uit de hele provincie bij elkaar brengt.</w:t>
      </w:r>
      <w:r w:rsidR="00DC6C53">
        <w:rPr>
          <w:lang w:val="nl-NL"/>
        </w:rPr>
        <w:t xml:space="preserve"> </w:t>
      </w:r>
      <w:r w:rsidRPr="4807EBF6">
        <w:rPr>
          <w:color w:val="000000" w:themeColor="text1"/>
          <w:lang w:val="nl-NL"/>
        </w:rPr>
        <w:t>De tentoonstelling</w:t>
      </w:r>
      <w:r w:rsidRPr="1C83506D" w:rsidDel="00DC6C53">
        <w:rPr>
          <w:i/>
          <w:iCs/>
          <w:color w:val="000000" w:themeColor="text1"/>
          <w:lang w:val="nl-NL"/>
        </w:rPr>
        <w:t xml:space="preserve"> </w:t>
      </w:r>
      <w:r w:rsidRPr="4807EBF6">
        <w:rPr>
          <w:color w:val="000000" w:themeColor="text1"/>
          <w:lang w:val="nl-NL"/>
        </w:rPr>
        <w:t xml:space="preserve">is </w:t>
      </w:r>
      <w:r w:rsidRPr="4807EBF6" w:rsidR="0AD797E6">
        <w:rPr>
          <w:color w:val="000000" w:themeColor="text1"/>
          <w:lang w:val="nl-NL"/>
        </w:rPr>
        <w:t>nog</w:t>
      </w:r>
      <w:r w:rsidRPr="4807EBF6">
        <w:rPr>
          <w:color w:val="000000" w:themeColor="text1"/>
          <w:lang w:val="nl-NL"/>
        </w:rPr>
        <w:t xml:space="preserve"> tot en met 17 augustus 2025 te zien in locatie HAL van het Frans Hals Museum in Haarlem. Meer informatie </w:t>
      </w:r>
      <w:r w:rsidRPr="4807EBF6" w:rsidR="00E52BAB">
        <w:rPr>
          <w:color w:val="000000" w:themeColor="text1"/>
          <w:lang w:val="nl-NL"/>
        </w:rPr>
        <w:t>is te vinden op</w:t>
      </w:r>
      <w:r w:rsidRPr="4807EBF6">
        <w:rPr>
          <w:color w:val="000000" w:themeColor="text1"/>
          <w:lang w:val="nl-NL"/>
        </w:rPr>
        <w:t xml:space="preserve"> </w:t>
      </w:r>
      <w:hyperlink w:history="1" r:id="rId8">
        <w:r w:rsidRPr="00FD13BB">
          <w:rPr>
            <w:rStyle w:val="Hyperlink"/>
            <w:lang w:val="nl-NL"/>
          </w:rPr>
          <w:t>franshalsmuseum.nl/</w:t>
        </w:r>
        <w:proofErr w:type="spellStart"/>
        <w:r w:rsidRPr="00FD13BB">
          <w:rPr>
            <w:rStyle w:val="Hyperlink"/>
            <w:lang w:val="nl-NL"/>
          </w:rPr>
          <w:t>gezichtenvannoordholland</w:t>
        </w:r>
        <w:proofErr w:type="spellEnd"/>
      </w:hyperlink>
      <w:r w:rsidRPr="4807EBF6">
        <w:rPr>
          <w:color w:val="000000" w:themeColor="text1"/>
          <w:lang w:val="nl-NL"/>
        </w:rPr>
        <w:t>.</w:t>
      </w:r>
    </w:p>
    <w:p w:rsidRPr="004164D1" w:rsidR="008A0615" w:rsidP="7E5D450F" w:rsidRDefault="4BA8558B" w14:paraId="2D487E89" w14:textId="054986E5">
      <w:pPr>
        <w:pStyle w:val="Voettekst"/>
        <w:tabs>
          <w:tab w:val="right" w:pos="9050"/>
        </w:tabs>
        <w:spacing w:line="276" w:lineRule="auto"/>
        <w:rPr>
          <w:rFonts w:hint="eastAsia"/>
          <w:b/>
          <w:bCs/>
          <w:color w:val="000000" w:themeColor="text1"/>
          <w:lang w:val="nl-NL"/>
        </w:rPr>
      </w:pPr>
      <w:r w:rsidRPr="1C83506D">
        <w:rPr>
          <w:b/>
          <w:bCs/>
          <w:color w:val="000000" w:themeColor="text1"/>
          <w:lang w:val="nl-NL"/>
        </w:rPr>
        <w:t>NOOT VOOR DE REDACTIE, NIET VOOR PUBLICATIE</w:t>
      </w:r>
    </w:p>
    <w:p w:rsidRPr="004164D1" w:rsidR="008A0615" w:rsidP="1C83506D" w:rsidRDefault="00DC6C53" w14:paraId="5E5787A5" w14:textId="6FEC4E27">
      <w:pPr>
        <w:tabs>
          <w:tab w:val="right" w:pos="9050"/>
        </w:tabs>
        <w:spacing w:line="276" w:lineRule="auto"/>
        <w:rPr>
          <w:rStyle w:val="Geen"/>
          <w:rFonts w:hint="eastAsia" w:asciiTheme="minorHAnsi" w:hAnsiTheme="minorHAnsi" w:eastAsiaTheme="minorEastAsia" w:cstheme="minorBidi"/>
          <w:color w:val="000000" w:themeColor="text1"/>
          <w:lang w:val="nl-NL"/>
        </w:rPr>
      </w:pPr>
      <w:r>
        <w:rPr>
          <w:color w:val="000000" w:themeColor="text1"/>
          <w:lang w:val="nl-NL"/>
        </w:rPr>
        <w:t xml:space="preserve">Neem voor meer informatie contact op met Kristel Hulsebos, communicatiemedewerker </w:t>
      </w:r>
      <w:r>
        <w:rPr>
          <w:i/>
          <w:iCs/>
          <w:color w:val="000000" w:themeColor="text1"/>
          <w:lang w:val="nl-NL"/>
        </w:rPr>
        <w:t>Gezichten van Noord-</w:t>
      </w:r>
      <w:r w:rsidRPr="00DC6C53">
        <w:rPr>
          <w:i/>
          <w:iCs/>
          <w:color w:val="000000" w:themeColor="text1"/>
          <w:lang w:val="nl-NL"/>
        </w:rPr>
        <w:t>Holland</w:t>
      </w:r>
      <w:r>
        <w:rPr>
          <w:color w:val="000000" w:themeColor="text1"/>
          <w:lang w:val="nl-NL"/>
        </w:rPr>
        <w:t xml:space="preserve">, via </w:t>
      </w:r>
      <w:hyperlink w:history="1" r:id="rId9">
        <w:r w:rsidRPr="00DB50F4">
          <w:rPr>
            <w:rStyle w:val="Hyperlink"/>
            <w:lang w:val="nl-NL"/>
          </w:rPr>
          <w:t>k.hulsebos@franshalsmuseum.nl</w:t>
        </w:r>
      </w:hyperlink>
      <w:r w:rsidRPr="1C83506D" w:rsidR="368650FB">
        <w:rPr>
          <w:rStyle w:val="Geen"/>
          <w:rFonts w:asciiTheme="minorHAnsi" w:hAnsiTheme="minorHAnsi" w:eastAsiaTheme="minorEastAsia" w:cstheme="minorBidi"/>
          <w:color w:val="000000" w:themeColor="text1"/>
          <w:lang w:val="nl-NL"/>
        </w:rPr>
        <w:t>.</w:t>
      </w:r>
      <w:r>
        <w:rPr>
          <w:rStyle w:val="Geen"/>
          <w:rFonts w:asciiTheme="minorHAnsi" w:hAnsiTheme="minorHAnsi" w:eastAsiaTheme="minorEastAsia" w:cstheme="minorBidi"/>
          <w:color w:val="000000" w:themeColor="text1"/>
          <w:lang w:val="nl-NL"/>
        </w:rPr>
        <w:t xml:space="preserve"> </w:t>
      </w:r>
      <w:r w:rsidRPr="1C83506D" w:rsidR="4BA8558B">
        <w:rPr>
          <w:color w:val="000000" w:themeColor="text1"/>
          <w:lang w:val="nl-NL"/>
        </w:rPr>
        <w:t>Persbeeld is te downloaden via</w:t>
      </w:r>
      <w:r w:rsidR="00B17602">
        <w:rPr>
          <w:color w:val="000000" w:themeColor="text1"/>
          <w:lang w:val="nl-NL"/>
        </w:rPr>
        <w:t xml:space="preserve"> </w:t>
      </w:r>
      <w:hyperlink w:history="1" r:id="rId10">
        <w:r w:rsidRPr="00B17602" w:rsidR="00B17602">
          <w:rPr>
            <w:rStyle w:val="Hyperlink"/>
            <w:lang w:val="nl-NL"/>
          </w:rPr>
          <w:t>franshalsmuseum.nl/pers</w:t>
        </w:r>
      </w:hyperlink>
      <w:r>
        <w:rPr>
          <w:color w:val="000000" w:themeColor="text1"/>
          <w:lang w:val="nl-NL"/>
        </w:rPr>
        <w:t>.</w:t>
      </w:r>
    </w:p>
    <w:sectPr w:rsidRPr="004164D1" w:rsidR="008A0615">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Rubik">
    <w:panose1 w:val="00000000000000000000"/>
    <w:charset w:val="00"/>
    <w:family w:val="auto"/>
    <w:pitch w:val="variable"/>
    <w:sig w:usb0="A0002A6F" w:usb1="C000205B" w:usb2="00000000" w:usb3="00000000" w:csb0="000000F7"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65E88"/>
    <w:multiLevelType w:val="hybridMultilevel"/>
    <w:tmpl w:val="55F298DC"/>
    <w:lvl w:ilvl="0" w:tplc="DC1A528C">
      <w:start w:val="1"/>
      <w:numFmt w:val="bullet"/>
      <w:lvlText w:val=""/>
      <w:lvlJc w:val="left"/>
      <w:pPr>
        <w:ind w:left="720" w:hanging="360"/>
      </w:pPr>
      <w:rPr>
        <w:rFonts w:hint="default" w:ascii="Symbol" w:hAnsi="Symbol"/>
      </w:rPr>
    </w:lvl>
    <w:lvl w:ilvl="1" w:tplc="3CBE944E">
      <w:start w:val="1"/>
      <w:numFmt w:val="bullet"/>
      <w:lvlText w:val="o"/>
      <w:lvlJc w:val="left"/>
      <w:pPr>
        <w:ind w:left="1440" w:hanging="360"/>
      </w:pPr>
      <w:rPr>
        <w:rFonts w:hint="default" w:ascii="Courier New" w:hAnsi="Courier New"/>
      </w:rPr>
    </w:lvl>
    <w:lvl w:ilvl="2" w:tplc="170EB694">
      <w:start w:val="1"/>
      <w:numFmt w:val="bullet"/>
      <w:lvlText w:val=""/>
      <w:lvlJc w:val="left"/>
      <w:pPr>
        <w:ind w:left="2160" w:hanging="360"/>
      </w:pPr>
      <w:rPr>
        <w:rFonts w:hint="default" w:ascii="Wingdings" w:hAnsi="Wingdings"/>
      </w:rPr>
    </w:lvl>
    <w:lvl w:ilvl="3" w:tplc="C0DC58D2">
      <w:start w:val="1"/>
      <w:numFmt w:val="bullet"/>
      <w:lvlText w:val=""/>
      <w:lvlJc w:val="left"/>
      <w:pPr>
        <w:ind w:left="2880" w:hanging="360"/>
      </w:pPr>
      <w:rPr>
        <w:rFonts w:hint="default" w:ascii="Symbol" w:hAnsi="Symbol"/>
      </w:rPr>
    </w:lvl>
    <w:lvl w:ilvl="4" w:tplc="071049FC">
      <w:start w:val="1"/>
      <w:numFmt w:val="bullet"/>
      <w:lvlText w:val="o"/>
      <w:lvlJc w:val="left"/>
      <w:pPr>
        <w:ind w:left="3600" w:hanging="360"/>
      </w:pPr>
      <w:rPr>
        <w:rFonts w:hint="default" w:ascii="Courier New" w:hAnsi="Courier New"/>
      </w:rPr>
    </w:lvl>
    <w:lvl w:ilvl="5" w:tplc="C074B93E">
      <w:start w:val="1"/>
      <w:numFmt w:val="bullet"/>
      <w:lvlText w:val=""/>
      <w:lvlJc w:val="left"/>
      <w:pPr>
        <w:ind w:left="4320" w:hanging="360"/>
      </w:pPr>
      <w:rPr>
        <w:rFonts w:hint="default" w:ascii="Wingdings" w:hAnsi="Wingdings"/>
      </w:rPr>
    </w:lvl>
    <w:lvl w:ilvl="6" w:tplc="32124AAE">
      <w:start w:val="1"/>
      <w:numFmt w:val="bullet"/>
      <w:lvlText w:val=""/>
      <w:lvlJc w:val="left"/>
      <w:pPr>
        <w:ind w:left="5040" w:hanging="360"/>
      </w:pPr>
      <w:rPr>
        <w:rFonts w:hint="default" w:ascii="Symbol" w:hAnsi="Symbol"/>
      </w:rPr>
    </w:lvl>
    <w:lvl w:ilvl="7" w:tplc="75F0FA96">
      <w:start w:val="1"/>
      <w:numFmt w:val="bullet"/>
      <w:lvlText w:val="o"/>
      <w:lvlJc w:val="left"/>
      <w:pPr>
        <w:ind w:left="5760" w:hanging="360"/>
      </w:pPr>
      <w:rPr>
        <w:rFonts w:hint="default" w:ascii="Courier New" w:hAnsi="Courier New"/>
      </w:rPr>
    </w:lvl>
    <w:lvl w:ilvl="8" w:tplc="175C8654">
      <w:start w:val="1"/>
      <w:numFmt w:val="bullet"/>
      <w:lvlText w:val=""/>
      <w:lvlJc w:val="left"/>
      <w:pPr>
        <w:ind w:left="6480" w:hanging="360"/>
      </w:pPr>
      <w:rPr>
        <w:rFonts w:hint="default" w:ascii="Wingdings" w:hAnsi="Wingdings"/>
      </w:rPr>
    </w:lvl>
  </w:abstractNum>
  <w:num w:numId="1" w16cid:durableId="1732775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A1A030C"/>
    <w:rsid w:val="00050481"/>
    <w:rsid w:val="000A5D07"/>
    <w:rsid w:val="000D533B"/>
    <w:rsid w:val="00131710"/>
    <w:rsid w:val="00163441"/>
    <w:rsid w:val="001C1996"/>
    <w:rsid w:val="001F38AD"/>
    <w:rsid w:val="00205F40"/>
    <w:rsid w:val="00226883"/>
    <w:rsid w:val="002368C5"/>
    <w:rsid w:val="00246762"/>
    <w:rsid w:val="00263A6B"/>
    <w:rsid w:val="00276156"/>
    <w:rsid w:val="002A574A"/>
    <w:rsid w:val="00300CCF"/>
    <w:rsid w:val="004164D1"/>
    <w:rsid w:val="00477CE2"/>
    <w:rsid w:val="004E2F34"/>
    <w:rsid w:val="005028A5"/>
    <w:rsid w:val="005D5E38"/>
    <w:rsid w:val="005F5527"/>
    <w:rsid w:val="006117F0"/>
    <w:rsid w:val="0062B66F"/>
    <w:rsid w:val="00666D4B"/>
    <w:rsid w:val="0073388C"/>
    <w:rsid w:val="007C26FA"/>
    <w:rsid w:val="007EBD0C"/>
    <w:rsid w:val="00827F5D"/>
    <w:rsid w:val="0083608C"/>
    <w:rsid w:val="00856C65"/>
    <w:rsid w:val="00883452"/>
    <w:rsid w:val="008876A0"/>
    <w:rsid w:val="0089406F"/>
    <w:rsid w:val="008A0615"/>
    <w:rsid w:val="008F5EA0"/>
    <w:rsid w:val="00975057"/>
    <w:rsid w:val="00A73271"/>
    <w:rsid w:val="00B17602"/>
    <w:rsid w:val="00B239B2"/>
    <w:rsid w:val="00B92B2A"/>
    <w:rsid w:val="00D07F16"/>
    <w:rsid w:val="00D844CD"/>
    <w:rsid w:val="00DC6C53"/>
    <w:rsid w:val="00E52BAB"/>
    <w:rsid w:val="00EED794"/>
    <w:rsid w:val="00F01185"/>
    <w:rsid w:val="00FD13BB"/>
    <w:rsid w:val="01D5579D"/>
    <w:rsid w:val="0246F93B"/>
    <w:rsid w:val="02612A60"/>
    <w:rsid w:val="02965CB5"/>
    <w:rsid w:val="03DE3653"/>
    <w:rsid w:val="03EAE87A"/>
    <w:rsid w:val="05314918"/>
    <w:rsid w:val="0561BA5B"/>
    <w:rsid w:val="0587639A"/>
    <w:rsid w:val="07CA40FB"/>
    <w:rsid w:val="08DC2060"/>
    <w:rsid w:val="08EFD94E"/>
    <w:rsid w:val="0A33D5E7"/>
    <w:rsid w:val="0AC07677"/>
    <w:rsid w:val="0AD797E6"/>
    <w:rsid w:val="0D2EBC3A"/>
    <w:rsid w:val="0DB66A0F"/>
    <w:rsid w:val="0E8B7DCE"/>
    <w:rsid w:val="1269C312"/>
    <w:rsid w:val="12DEDEFF"/>
    <w:rsid w:val="12F0AF49"/>
    <w:rsid w:val="135EAF79"/>
    <w:rsid w:val="15B3C720"/>
    <w:rsid w:val="15C319D4"/>
    <w:rsid w:val="1870CBE3"/>
    <w:rsid w:val="1A509C18"/>
    <w:rsid w:val="1A86C849"/>
    <w:rsid w:val="1B5B497B"/>
    <w:rsid w:val="1C83506D"/>
    <w:rsid w:val="1CAD5BD0"/>
    <w:rsid w:val="1E29FF1E"/>
    <w:rsid w:val="1F18153E"/>
    <w:rsid w:val="20126777"/>
    <w:rsid w:val="2033E59D"/>
    <w:rsid w:val="216F5511"/>
    <w:rsid w:val="2184F2A4"/>
    <w:rsid w:val="21A243B1"/>
    <w:rsid w:val="21D4A892"/>
    <w:rsid w:val="220D6B40"/>
    <w:rsid w:val="22458756"/>
    <w:rsid w:val="24158C4D"/>
    <w:rsid w:val="24D05B9F"/>
    <w:rsid w:val="25967C59"/>
    <w:rsid w:val="26F4CBA8"/>
    <w:rsid w:val="28437873"/>
    <w:rsid w:val="2BA2F3C5"/>
    <w:rsid w:val="2BBBDDF7"/>
    <w:rsid w:val="2C9573DC"/>
    <w:rsid w:val="2F2DD378"/>
    <w:rsid w:val="2FA8F65C"/>
    <w:rsid w:val="307BE70C"/>
    <w:rsid w:val="3086B05B"/>
    <w:rsid w:val="310A2CAC"/>
    <w:rsid w:val="32D68ACB"/>
    <w:rsid w:val="33091021"/>
    <w:rsid w:val="3399BA70"/>
    <w:rsid w:val="3470B617"/>
    <w:rsid w:val="348350D7"/>
    <w:rsid w:val="368650FB"/>
    <w:rsid w:val="36CEF24C"/>
    <w:rsid w:val="36E08E25"/>
    <w:rsid w:val="39642FE5"/>
    <w:rsid w:val="396BA42A"/>
    <w:rsid w:val="39708B66"/>
    <w:rsid w:val="3A74749A"/>
    <w:rsid w:val="3B09A777"/>
    <w:rsid w:val="3BCD4A2B"/>
    <w:rsid w:val="3D5798AC"/>
    <w:rsid w:val="3D75BE16"/>
    <w:rsid w:val="3DAFFF01"/>
    <w:rsid w:val="4097ADF7"/>
    <w:rsid w:val="40D20EB8"/>
    <w:rsid w:val="413F6C02"/>
    <w:rsid w:val="4157EA88"/>
    <w:rsid w:val="416E23B2"/>
    <w:rsid w:val="41F725AB"/>
    <w:rsid w:val="42FE957A"/>
    <w:rsid w:val="43FD84AE"/>
    <w:rsid w:val="450C293A"/>
    <w:rsid w:val="45740A7F"/>
    <w:rsid w:val="458C3E14"/>
    <w:rsid w:val="47B6C0EC"/>
    <w:rsid w:val="4807EBF6"/>
    <w:rsid w:val="48E6268A"/>
    <w:rsid w:val="49BAF47A"/>
    <w:rsid w:val="49ED11E1"/>
    <w:rsid w:val="4A1A030C"/>
    <w:rsid w:val="4A3B52FF"/>
    <w:rsid w:val="4A44EC2D"/>
    <w:rsid w:val="4A805181"/>
    <w:rsid w:val="4A9A43D5"/>
    <w:rsid w:val="4AB369E9"/>
    <w:rsid w:val="4AD51B6C"/>
    <w:rsid w:val="4BA8558B"/>
    <w:rsid w:val="4CF20DBD"/>
    <w:rsid w:val="4D3CD59B"/>
    <w:rsid w:val="4FDBFAEC"/>
    <w:rsid w:val="51832AF3"/>
    <w:rsid w:val="52CCA905"/>
    <w:rsid w:val="53F5C5CF"/>
    <w:rsid w:val="54A923F3"/>
    <w:rsid w:val="555E4676"/>
    <w:rsid w:val="55CF961A"/>
    <w:rsid w:val="5652D034"/>
    <w:rsid w:val="568D59D0"/>
    <w:rsid w:val="58201624"/>
    <w:rsid w:val="58279BAD"/>
    <w:rsid w:val="59B29332"/>
    <w:rsid w:val="5B6323B0"/>
    <w:rsid w:val="5D8B7EA0"/>
    <w:rsid w:val="5E8CC7E4"/>
    <w:rsid w:val="60BE1E2D"/>
    <w:rsid w:val="60DB9F51"/>
    <w:rsid w:val="62A555EA"/>
    <w:rsid w:val="62AF966D"/>
    <w:rsid w:val="62E2B913"/>
    <w:rsid w:val="6312D21C"/>
    <w:rsid w:val="638BF610"/>
    <w:rsid w:val="686A19D4"/>
    <w:rsid w:val="68BF1BAB"/>
    <w:rsid w:val="68C66D56"/>
    <w:rsid w:val="6908AF78"/>
    <w:rsid w:val="697CEE63"/>
    <w:rsid w:val="69CEE498"/>
    <w:rsid w:val="6A9BB9C1"/>
    <w:rsid w:val="6BA4C34A"/>
    <w:rsid w:val="6C83F62C"/>
    <w:rsid w:val="6E4FD4B9"/>
    <w:rsid w:val="6F6CF6A3"/>
    <w:rsid w:val="719AA36A"/>
    <w:rsid w:val="71BD9E3A"/>
    <w:rsid w:val="72290E18"/>
    <w:rsid w:val="722E833C"/>
    <w:rsid w:val="726392D4"/>
    <w:rsid w:val="72AA84AA"/>
    <w:rsid w:val="766B4F80"/>
    <w:rsid w:val="7743395D"/>
    <w:rsid w:val="7A1025A6"/>
    <w:rsid w:val="7B5B9138"/>
    <w:rsid w:val="7C5041F5"/>
    <w:rsid w:val="7D50FCC6"/>
    <w:rsid w:val="7D9636B1"/>
    <w:rsid w:val="7E5D450F"/>
    <w:rsid w:val="7FC98FAA"/>
    <w:rsid w:val="7FCE83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A030C"/>
  <w15:chartTrackingRefBased/>
  <w15:docId w15:val="{5C77B40F-C6FB-43F5-93CB-29F2519F8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rsid w:val="5652D034"/>
    <w:pPr>
      <w:ind w:left="720"/>
      <w:contextualSpacing/>
    </w:pPr>
  </w:style>
  <w:style w:type="paragraph" w:styleId="Voettekst">
    <w:name w:val="footer"/>
    <w:basedOn w:val="Standaard"/>
    <w:uiPriority w:val="99"/>
    <w:unhideWhenUsed/>
    <w:rsid w:val="7E5D450F"/>
    <w:pPr>
      <w:tabs>
        <w:tab w:val="center" w:pos="4680"/>
        <w:tab w:val="right" w:pos="9360"/>
      </w:tabs>
      <w:spacing w:after="0" w:line="240" w:lineRule="auto"/>
    </w:pPr>
  </w:style>
  <w:style w:type="paragraph" w:styleId="Revisie">
    <w:name w:val="Revision"/>
    <w:hidden/>
    <w:uiPriority w:val="99"/>
    <w:semiHidden/>
    <w:rsid w:val="008876A0"/>
    <w:pPr>
      <w:spacing w:after="0" w:line="240" w:lineRule="auto"/>
    </w:pPr>
  </w:style>
  <w:style w:type="character" w:styleId="Verwijzingopmerking">
    <w:name w:val="annotation reference"/>
    <w:basedOn w:val="Standaardalinea-lettertype"/>
    <w:uiPriority w:val="99"/>
    <w:semiHidden/>
    <w:unhideWhenUsed/>
    <w:rsid w:val="0083608C"/>
    <w:rPr>
      <w:sz w:val="16"/>
      <w:szCs w:val="16"/>
    </w:rPr>
  </w:style>
  <w:style w:type="paragraph" w:styleId="Tekstopmerking">
    <w:name w:val="annotation text"/>
    <w:basedOn w:val="Standaard"/>
    <w:link w:val="TekstopmerkingChar"/>
    <w:uiPriority w:val="99"/>
    <w:unhideWhenUsed/>
    <w:rsid w:val="0083608C"/>
    <w:pPr>
      <w:spacing w:line="240" w:lineRule="auto"/>
    </w:pPr>
    <w:rPr>
      <w:sz w:val="20"/>
      <w:szCs w:val="20"/>
    </w:rPr>
  </w:style>
  <w:style w:type="character" w:styleId="TekstopmerkingChar" w:customStyle="1">
    <w:name w:val="Tekst opmerking Char"/>
    <w:basedOn w:val="Standaardalinea-lettertype"/>
    <w:link w:val="Tekstopmerking"/>
    <w:uiPriority w:val="99"/>
    <w:rsid w:val="0083608C"/>
    <w:rPr>
      <w:sz w:val="20"/>
      <w:szCs w:val="20"/>
    </w:rPr>
  </w:style>
  <w:style w:type="paragraph" w:styleId="Onderwerpvanopmerking">
    <w:name w:val="annotation subject"/>
    <w:basedOn w:val="Tekstopmerking"/>
    <w:next w:val="Tekstopmerking"/>
    <w:link w:val="OnderwerpvanopmerkingChar"/>
    <w:uiPriority w:val="99"/>
    <w:semiHidden/>
    <w:unhideWhenUsed/>
    <w:rsid w:val="0083608C"/>
    <w:rPr>
      <w:b/>
      <w:bCs/>
    </w:rPr>
  </w:style>
  <w:style w:type="character" w:styleId="OnderwerpvanopmerkingChar" w:customStyle="1">
    <w:name w:val="Onderwerp van opmerking Char"/>
    <w:basedOn w:val="TekstopmerkingChar"/>
    <w:link w:val="Onderwerpvanopmerking"/>
    <w:uiPriority w:val="99"/>
    <w:semiHidden/>
    <w:rsid w:val="0083608C"/>
    <w:rPr>
      <w:b/>
      <w:bCs/>
      <w:sz w:val="20"/>
      <w:szCs w:val="20"/>
    </w:rPr>
  </w:style>
  <w:style w:type="character" w:styleId="Geen" w:customStyle="1">
    <w:name w:val="Geen"/>
    <w:basedOn w:val="Standaardalinea-lettertype"/>
    <w:uiPriority w:val="1"/>
    <w:rsid w:val="00827F5D"/>
    <w:rPr>
      <w:rFonts w:ascii="Times New Roman" w:hAnsi="Times New Roman" w:eastAsia="Arial Unicode MS" w:cs="Times New Roman"/>
    </w:rPr>
  </w:style>
  <w:style w:type="character" w:styleId="Hyperlink1" w:customStyle="1">
    <w:name w:val="Hyperlink.1"/>
    <w:basedOn w:val="Standaardalinea-lettertype"/>
    <w:uiPriority w:val="1"/>
    <w:rsid w:val="00827F5D"/>
    <w:rPr>
      <w:rFonts w:ascii="Rubik" w:hAnsi="Rubik" w:eastAsia="Rubik" w:cs="Rubik"/>
      <w:color w:val="0000FF"/>
      <w:sz w:val="20"/>
      <w:szCs w:val="20"/>
      <w:u w:val="single"/>
    </w:rPr>
  </w:style>
  <w:style w:type="character" w:styleId="Hyperlink">
    <w:name w:val="Hyperlink"/>
    <w:basedOn w:val="Standaardalinea-lettertype"/>
    <w:uiPriority w:val="99"/>
    <w:unhideWhenUsed/>
    <w:rsid w:val="00827F5D"/>
    <w:rPr>
      <w:color w:val="467886"/>
      <w:u w:val="single"/>
    </w:rPr>
  </w:style>
  <w:style w:type="character" w:styleId="Onopgelostemelding">
    <w:name w:val="Unresolved Mention"/>
    <w:basedOn w:val="Standaardalinea-lettertype"/>
    <w:uiPriority w:val="99"/>
    <w:semiHidden/>
    <w:unhideWhenUsed/>
    <w:rsid w:val="00DC6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franshalsmuseum.nl/gezichtenvannoordholland"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http://www.franshalsmuseum.nl/pers" TargetMode="External" Id="rId10" /><Relationship Type="http://schemas.openxmlformats.org/officeDocument/2006/relationships/numbering" Target="numbering.xml" Id="rId4" /><Relationship Type="http://schemas.openxmlformats.org/officeDocument/2006/relationships/hyperlink" Target="mailto:k.hulsebos@franshalsmuseum.nl" TargetMode="Externa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AC5242864FE943983AB4C86F86DC9B" ma:contentTypeVersion="13" ma:contentTypeDescription="Een nieuw document maken." ma:contentTypeScope="" ma:versionID="60aa8a672fd9781bae38bc026f2f5451">
  <xsd:schema xmlns:xsd="http://www.w3.org/2001/XMLSchema" xmlns:xs="http://www.w3.org/2001/XMLSchema" xmlns:p="http://schemas.microsoft.com/office/2006/metadata/properties" xmlns:ns2="35ead6d2-41da-4997-9f76-acac2d47e657" xmlns:ns3="5a8ebe34-0931-4064-812c-8a3a5a4e5114" targetNamespace="http://schemas.microsoft.com/office/2006/metadata/properties" ma:root="true" ma:fieldsID="06d248d830d5d5ff879931cba5ddc075" ns2:_="" ns3:_="">
    <xsd:import namespace="35ead6d2-41da-4997-9f76-acac2d47e657"/>
    <xsd:import namespace="5a8ebe34-0931-4064-812c-8a3a5a4e5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ad6d2-41da-4997-9f76-acac2d47e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ebe34-0931-4064-812c-8a3a5a4e511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749b9a-0f3b-43a3-8304-a384a31f8784}" ma:internalName="TaxCatchAll" ma:showField="CatchAllData" ma:web="5a8ebe34-0931-4064-812c-8a3a5a4e5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5ead6d2-41da-4997-9f76-acac2d47e657">
      <Terms xmlns="http://schemas.microsoft.com/office/infopath/2007/PartnerControls"/>
    </lcf76f155ced4ddcb4097134ff3c332f>
    <TaxCatchAll xmlns="5a8ebe34-0931-4064-812c-8a3a5a4e5114" xsi:nil="true"/>
  </documentManagement>
</p:properties>
</file>

<file path=customXml/itemProps1.xml><?xml version="1.0" encoding="utf-8"?>
<ds:datastoreItem xmlns:ds="http://schemas.openxmlformats.org/officeDocument/2006/customXml" ds:itemID="{80223A76-5401-4387-929F-AAF3E264C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ad6d2-41da-4997-9f76-acac2d47e657"/>
    <ds:schemaRef ds:uri="5a8ebe34-0931-4064-812c-8a3a5a4e5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6B30E-D90A-4974-B710-2AE65D3C745B}">
  <ds:schemaRefs>
    <ds:schemaRef ds:uri="http://schemas.microsoft.com/sharepoint/v3/contenttype/forms"/>
  </ds:schemaRefs>
</ds:datastoreItem>
</file>

<file path=customXml/itemProps3.xml><?xml version="1.0" encoding="utf-8"?>
<ds:datastoreItem xmlns:ds="http://schemas.openxmlformats.org/officeDocument/2006/customXml" ds:itemID="{B58C148C-3BA7-47E7-95B2-A2B4518FCE04}">
  <ds:schemaRefs>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5a8ebe34-0931-4064-812c-8a3a5a4e5114"/>
    <ds:schemaRef ds:uri="http://purl.org/dc/terms/"/>
    <ds:schemaRef ds:uri="35ead6d2-41da-4997-9f76-acac2d47e657"/>
    <ds:schemaRef ds:uri="http://www.w3.org/XML/1998/namespace"/>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Kristel Hulsebos</dc:creator>
  <keywords/>
  <dc:description/>
  <lastModifiedBy>Janneke Bosman</lastModifiedBy>
  <revision>45</revision>
  <dcterms:created xsi:type="dcterms:W3CDTF">2025-07-21T07:39:00.0000000Z</dcterms:created>
  <dcterms:modified xsi:type="dcterms:W3CDTF">2025-07-31T12:25:07.2912509Z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0x010100B1AC5242864FE943983AB4C86F86DC9B</vt:lpwstr>
  </property>
  <property fmtid="{D5CDD505-2E9C-101B-9397-08002B2CF9AE}" pid="3" name="MediaServiceImageTags">
    <vt:lpwstr/>
  </property>
</Properties>
</file>